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F69A" w14:textId="77777777" w:rsidR="0006266D" w:rsidRPr="00665E5A" w:rsidRDefault="004722CF">
      <w:pPr>
        <w:pStyle w:val="BodyText"/>
        <w:ind w:left="262"/>
        <w:rPr>
          <w:rFonts w:ascii="Times New Roman"/>
          <w:color w:val="000000" w:themeColor="text1"/>
          <w:sz w:val="20"/>
        </w:rPr>
      </w:pPr>
      <w:r w:rsidRPr="00665E5A">
        <w:rPr>
          <w:rFonts w:ascii="Times New Roman"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 wp14:anchorId="630C2228" wp14:editId="3B183AC6">
            <wp:simplePos x="0" y="0"/>
            <wp:positionH relativeFrom="margin">
              <wp:posOffset>1339215</wp:posOffset>
            </wp:positionH>
            <wp:positionV relativeFrom="margin">
              <wp:posOffset>-209550</wp:posOffset>
            </wp:positionV>
            <wp:extent cx="3017106" cy="720000"/>
            <wp:effectExtent l="0" t="0" r="0" b="444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1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320C7" w14:textId="2C3034F7" w:rsidR="0006266D" w:rsidRPr="00665E5A" w:rsidRDefault="00C43AAF">
      <w:pPr>
        <w:pStyle w:val="BodyText"/>
        <w:rPr>
          <w:rFonts w:ascii="Times New Roman"/>
          <w:color w:val="000000" w:themeColor="text1"/>
          <w:sz w:val="20"/>
        </w:rPr>
      </w:pPr>
      <w:r w:rsidRPr="00665E5A">
        <w:rPr>
          <w:rFonts w:ascii="Times New Roman"/>
          <w:color w:val="000000" w:themeColor="text1"/>
          <w:sz w:val="20"/>
        </w:rPr>
        <w:br/>
      </w:r>
    </w:p>
    <w:p w14:paraId="068D39EE" w14:textId="77777777" w:rsidR="0006266D" w:rsidRPr="00665E5A" w:rsidRDefault="0006266D">
      <w:pPr>
        <w:pStyle w:val="BodyText"/>
        <w:rPr>
          <w:rFonts w:ascii="Times New Roman"/>
          <w:color w:val="000000" w:themeColor="text1"/>
          <w:sz w:val="20"/>
        </w:rPr>
      </w:pPr>
    </w:p>
    <w:p w14:paraId="7E81E3B0" w14:textId="506CA22D" w:rsidR="00B125F6" w:rsidRPr="00665E5A" w:rsidRDefault="00C43AAF" w:rsidP="00B125F6">
      <w:pPr>
        <w:pStyle w:val="Heading1"/>
        <w:rPr>
          <w:color w:val="000000" w:themeColor="text1"/>
          <w:sz w:val="22"/>
          <w:szCs w:val="22"/>
        </w:rPr>
      </w:pPr>
      <w:r w:rsidRPr="00665E5A">
        <w:rPr>
          <w:color w:val="000000" w:themeColor="text1"/>
        </w:rPr>
        <w:br/>
      </w:r>
      <w:r w:rsidR="004722CF" w:rsidRPr="00665E5A">
        <w:rPr>
          <w:color w:val="000000" w:themeColor="text1"/>
        </w:rPr>
        <w:t>ANNUAL</w:t>
      </w:r>
      <w:r w:rsidR="004722CF" w:rsidRPr="00665E5A">
        <w:rPr>
          <w:color w:val="000000" w:themeColor="text1"/>
          <w:spacing w:val="-2"/>
        </w:rPr>
        <w:t xml:space="preserve"> </w:t>
      </w:r>
      <w:r w:rsidR="004722CF" w:rsidRPr="00665E5A">
        <w:rPr>
          <w:color w:val="000000" w:themeColor="text1"/>
        </w:rPr>
        <w:t>GENERAL</w:t>
      </w:r>
      <w:r w:rsidR="004722CF" w:rsidRPr="00665E5A">
        <w:rPr>
          <w:color w:val="000000" w:themeColor="text1"/>
          <w:spacing w:val="-2"/>
        </w:rPr>
        <w:t xml:space="preserve"> </w:t>
      </w:r>
      <w:r w:rsidR="004722CF" w:rsidRPr="00665E5A">
        <w:rPr>
          <w:color w:val="000000" w:themeColor="text1"/>
        </w:rPr>
        <w:t>MEETING</w:t>
      </w:r>
      <w:r w:rsidR="00B125F6" w:rsidRPr="00665E5A">
        <w:rPr>
          <w:color w:val="000000" w:themeColor="text1"/>
        </w:rPr>
        <w:t xml:space="preserve"> AGENDA</w:t>
      </w:r>
      <w:r w:rsidR="00B125F6" w:rsidRPr="00665E5A">
        <w:rPr>
          <w:color w:val="000000" w:themeColor="text1"/>
          <w:sz w:val="22"/>
          <w:szCs w:val="22"/>
        </w:rPr>
        <w:br/>
      </w:r>
    </w:p>
    <w:p w14:paraId="4DEA7588" w14:textId="4E53063B" w:rsidR="0006266D" w:rsidRPr="00665E5A" w:rsidRDefault="004722CF" w:rsidP="00B125F6">
      <w:pPr>
        <w:pStyle w:val="Heading1"/>
        <w:spacing w:before="120"/>
        <w:ind w:right="946"/>
        <w:rPr>
          <w:color w:val="000000" w:themeColor="text1"/>
          <w:sz w:val="22"/>
          <w:szCs w:val="22"/>
        </w:rPr>
      </w:pPr>
      <w:r w:rsidRPr="00665E5A">
        <w:rPr>
          <w:color w:val="000000" w:themeColor="text1"/>
          <w:sz w:val="22"/>
          <w:szCs w:val="22"/>
        </w:rPr>
        <w:t>Canterbury/Westland</w:t>
      </w:r>
      <w:r w:rsidRPr="00665E5A">
        <w:rPr>
          <w:color w:val="000000" w:themeColor="text1"/>
          <w:spacing w:val="-1"/>
          <w:sz w:val="22"/>
          <w:szCs w:val="22"/>
        </w:rPr>
        <w:t xml:space="preserve"> </w:t>
      </w:r>
      <w:r w:rsidRPr="00665E5A">
        <w:rPr>
          <w:color w:val="000000" w:themeColor="text1"/>
          <w:sz w:val="22"/>
          <w:szCs w:val="22"/>
        </w:rPr>
        <w:t>Branch of</w:t>
      </w:r>
      <w:r w:rsidRPr="00665E5A">
        <w:rPr>
          <w:color w:val="000000" w:themeColor="text1"/>
          <w:spacing w:val="-2"/>
          <w:sz w:val="22"/>
          <w:szCs w:val="22"/>
        </w:rPr>
        <w:t xml:space="preserve"> </w:t>
      </w:r>
      <w:r w:rsidRPr="00665E5A">
        <w:rPr>
          <w:color w:val="000000" w:themeColor="text1"/>
          <w:sz w:val="22"/>
          <w:szCs w:val="22"/>
        </w:rPr>
        <w:t>the Civil</w:t>
      </w:r>
      <w:r w:rsidRPr="00665E5A">
        <w:rPr>
          <w:color w:val="000000" w:themeColor="text1"/>
          <w:spacing w:val="-2"/>
          <w:sz w:val="22"/>
          <w:szCs w:val="22"/>
        </w:rPr>
        <w:t xml:space="preserve"> </w:t>
      </w:r>
      <w:r w:rsidRPr="00665E5A">
        <w:rPr>
          <w:color w:val="000000" w:themeColor="text1"/>
          <w:sz w:val="22"/>
          <w:szCs w:val="22"/>
        </w:rPr>
        <w:t>Contractors</w:t>
      </w:r>
      <w:r w:rsidRPr="00665E5A">
        <w:rPr>
          <w:color w:val="000000" w:themeColor="text1"/>
          <w:spacing w:val="-1"/>
          <w:sz w:val="22"/>
          <w:szCs w:val="22"/>
        </w:rPr>
        <w:t xml:space="preserve"> </w:t>
      </w:r>
      <w:r w:rsidRPr="00665E5A">
        <w:rPr>
          <w:color w:val="000000" w:themeColor="text1"/>
          <w:sz w:val="22"/>
          <w:szCs w:val="22"/>
        </w:rPr>
        <w:t>Federation</w:t>
      </w:r>
      <w:r w:rsidRPr="00665E5A">
        <w:rPr>
          <w:color w:val="000000" w:themeColor="text1"/>
          <w:spacing w:val="-2"/>
          <w:sz w:val="22"/>
          <w:szCs w:val="22"/>
        </w:rPr>
        <w:t xml:space="preserve"> </w:t>
      </w:r>
      <w:r w:rsidRPr="00665E5A">
        <w:rPr>
          <w:color w:val="000000" w:themeColor="text1"/>
          <w:sz w:val="22"/>
          <w:szCs w:val="22"/>
        </w:rPr>
        <w:t>Inc.</w:t>
      </w:r>
    </w:p>
    <w:p w14:paraId="104CE27F" w14:textId="7A46091A" w:rsidR="004D44BF" w:rsidRPr="00665E5A" w:rsidRDefault="004722CF" w:rsidP="004D44BF">
      <w:pPr>
        <w:pStyle w:val="Heading2"/>
        <w:spacing w:before="1"/>
        <w:ind w:left="1008" w:right="946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665E5A">
        <w:rPr>
          <w:b w:val="0"/>
          <w:bCs w:val="0"/>
          <w:color w:val="000000" w:themeColor="text1"/>
          <w:sz w:val="22"/>
          <w:szCs w:val="22"/>
        </w:rPr>
        <w:t>Wednesday,</w:t>
      </w:r>
      <w:r w:rsidRPr="00665E5A">
        <w:rPr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="003209DB" w:rsidRPr="00665E5A">
        <w:rPr>
          <w:b w:val="0"/>
          <w:bCs w:val="0"/>
          <w:color w:val="000000" w:themeColor="text1"/>
          <w:sz w:val="22"/>
          <w:szCs w:val="22"/>
        </w:rPr>
        <w:t>1</w:t>
      </w:r>
      <w:r w:rsidR="00AE7EAC" w:rsidRPr="00665E5A">
        <w:rPr>
          <w:b w:val="0"/>
          <w:bCs w:val="0"/>
          <w:color w:val="000000" w:themeColor="text1"/>
          <w:sz w:val="22"/>
          <w:szCs w:val="22"/>
        </w:rPr>
        <w:t>7th</w:t>
      </w:r>
      <w:r w:rsidR="003209DB" w:rsidRPr="00665E5A">
        <w:rPr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="00AE7EAC" w:rsidRPr="00665E5A">
        <w:rPr>
          <w:b w:val="0"/>
          <w:bCs w:val="0"/>
          <w:color w:val="000000" w:themeColor="text1"/>
          <w:spacing w:val="-2"/>
          <w:sz w:val="22"/>
          <w:szCs w:val="22"/>
        </w:rPr>
        <w:t>May</w:t>
      </w:r>
      <w:r w:rsidRPr="00665E5A">
        <w:rPr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665E5A">
        <w:rPr>
          <w:b w:val="0"/>
          <w:bCs w:val="0"/>
          <w:color w:val="000000" w:themeColor="text1"/>
          <w:sz w:val="22"/>
          <w:szCs w:val="22"/>
        </w:rPr>
        <w:t>202</w:t>
      </w:r>
      <w:r w:rsidR="00AE7EAC" w:rsidRPr="00665E5A">
        <w:rPr>
          <w:b w:val="0"/>
          <w:bCs w:val="0"/>
          <w:color w:val="000000" w:themeColor="text1"/>
          <w:sz w:val="22"/>
          <w:szCs w:val="22"/>
        </w:rPr>
        <w:t>3</w:t>
      </w:r>
      <w:r w:rsidR="00FA40C4" w:rsidRPr="00665E5A">
        <w:rPr>
          <w:b w:val="0"/>
          <w:bCs w:val="0"/>
          <w:color w:val="000000" w:themeColor="text1"/>
          <w:spacing w:val="-1"/>
          <w:sz w:val="22"/>
          <w:szCs w:val="22"/>
        </w:rPr>
        <w:t>.</w:t>
      </w:r>
      <w:r w:rsidR="008343A8" w:rsidRPr="00665E5A">
        <w:rPr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="00FA40C4" w:rsidRPr="00665E5A">
        <w:rPr>
          <w:b w:val="0"/>
          <w:bCs w:val="0"/>
          <w:color w:val="000000" w:themeColor="text1"/>
          <w:spacing w:val="-1"/>
          <w:sz w:val="22"/>
          <w:szCs w:val="22"/>
        </w:rPr>
        <w:t>5:</w:t>
      </w:r>
      <w:r w:rsidRPr="00665E5A">
        <w:rPr>
          <w:b w:val="0"/>
          <w:bCs w:val="0"/>
          <w:color w:val="000000" w:themeColor="text1"/>
          <w:sz w:val="22"/>
          <w:szCs w:val="22"/>
        </w:rPr>
        <w:t>30</w:t>
      </w:r>
      <w:r w:rsidRPr="00665E5A">
        <w:rPr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665E5A">
        <w:rPr>
          <w:b w:val="0"/>
          <w:bCs w:val="0"/>
          <w:color w:val="000000" w:themeColor="text1"/>
          <w:sz w:val="22"/>
          <w:szCs w:val="22"/>
        </w:rPr>
        <w:t>pm</w:t>
      </w:r>
      <w:r w:rsidR="00FA40C4" w:rsidRPr="00665E5A">
        <w:rPr>
          <w:b w:val="0"/>
          <w:bCs w:val="0"/>
          <w:color w:val="000000" w:themeColor="text1"/>
          <w:sz w:val="22"/>
          <w:szCs w:val="22"/>
        </w:rPr>
        <w:t xml:space="preserve"> networking</w:t>
      </w:r>
      <w:r w:rsidR="00854F1B" w:rsidRPr="00665E5A">
        <w:rPr>
          <w:b w:val="0"/>
          <w:bCs w:val="0"/>
          <w:color w:val="000000" w:themeColor="text1"/>
          <w:sz w:val="22"/>
          <w:szCs w:val="22"/>
        </w:rPr>
        <w:t>,</w:t>
      </w:r>
      <w:r w:rsidR="00FA40C4" w:rsidRPr="00665E5A">
        <w:rPr>
          <w:b w:val="0"/>
          <w:bCs w:val="0"/>
          <w:color w:val="000000" w:themeColor="text1"/>
          <w:sz w:val="22"/>
          <w:szCs w:val="22"/>
        </w:rPr>
        <w:t xml:space="preserve"> 6pm </w:t>
      </w:r>
      <w:r w:rsidR="00854F1B" w:rsidRPr="00665E5A">
        <w:rPr>
          <w:b w:val="0"/>
          <w:bCs w:val="0"/>
          <w:color w:val="000000" w:themeColor="text1"/>
          <w:sz w:val="22"/>
          <w:szCs w:val="22"/>
        </w:rPr>
        <w:t xml:space="preserve">AGM </w:t>
      </w:r>
      <w:r w:rsidR="00FA40C4" w:rsidRPr="00665E5A">
        <w:rPr>
          <w:b w:val="0"/>
          <w:bCs w:val="0"/>
          <w:color w:val="000000" w:themeColor="text1"/>
          <w:sz w:val="22"/>
          <w:szCs w:val="22"/>
        </w:rPr>
        <w:t>start</w:t>
      </w:r>
      <w:r w:rsidR="00854F1B" w:rsidRPr="00665E5A">
        <w:rPr>
          <w:b w:val="0"/>
          <w:bCs w:val="0"/>
          <w:color w:val="000000" w:themeColor="text1"/>
          <w:sz w:val="22"/>
          <w:szCs w:val="22"/>
        </w:rPr>
        <w:t>s</w:t>
      </w:r>
      <w:r w:rsidR="00FA40C4" w:rsidRPr="00665E5A">
        <w:rPr>
          <w:b w:val="0"/>
          <w:bCs w:val="0"/>
          <w:color w:val="000000" w:themeColor="text1"/>
          <w:sz w:val="22"/>
          <w:szCs w:val="22"/>
        </w:rPr>
        <w:t>.</w:t>
      </w:r>
    </w:p>
    <w:p w14:paraId="23CFF9EF" w14:textId="4ED7143D" w:rsidR="0006266D" w:rsidRPr="00665E5A" w:rsidRDefault="004D44BF" w:rsidP="005572B3">
      <w:pPr>
        <w:pStyle w:val="Heading2"/>
        <w:spacing w:before="1"/>
        <w:ind w:left="1008" w:right="946"/>
        <w:jc w:val="center"/>
        <w:rPr>
          <w:color w:val="000000" w:themeColor="text1"/>
          <w:sz w:val="22"/>
          <w:szCs w:val="22"/>
        </w:rPr>
      </w:pPr>
      <w:r w:rsidRPr="00665E5A">
        <w:rPr>
          <w:b w:val="0"/>
          <w:bCs w:val="0"/>
          <w:color w:val="000000" w:themeColor="text1"/>
          <w:sz w:val="22"/>
          <w:szCs w:val="22"/>
        </w:rPr>
        <w:t>Kaikainui Room, Peppers Clearwater Resort, Christchurch</w:t>
      </w:r>
      <w:r w:rsidR="001431FE" w:rsidRPr="00665E5A">
        <w:rPr>
          <w:color w:val="000000" w:themeColor="text1"/>
          <w:sz w:val="22"/>
          <w:szCs w:val="22"/>
        </w:rPr>
        <w:br/>
      </w:r>
      <w:r w:rsidR="00C43AAF" w:rsidRPr="00665E5A">
        <w:rPr>
          <w:color w:val="000000" w:themeColor="text1"/>
          <w:sz w:val="22"/>
          <w:szCs w:val="22"/>
        </w:rPr>
        <w:br/>
      </w:r>
    </w:p>
    <w:p w14:paraId="7CB41206" w14:textId="60E15205" w:rsidR="0006266D" w:rsidRPr="00665E5A" w:rsidRDefault="004722CF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r w:rsidRPr="00665E5A">
        <w:rPr>
          <w:color w:val="000000" w:themeColor="text1"/>
        </w:rPr>
        <w:t>Apologies</w:t>
      </w:r>
      <w:r w:rsidRPr="00665E5A">
        <w:rPr>
          <w:color w:val="000000" w:themeColor="text1"/>
          <w:spacing w:val="-1"/>
        </w:rPr>
        <w:t xml:space="preserve"> </w:t>
      </w:r>
    </w:p>
    <w:p w14:paraId="232465F8" w14:textId="77777777" w:rsidR="0006266D" w:rsidRPr="00665E5A" w:rsidRDefault="0006266D">
      <w:pPr>
        <w:pStyle w:val="BodyText"/>
        <w:rPr>
          <w:color w:val="000000" w:themeColor="text1"/>
          <w:sz w:val="22"/>
          <w:szCs w:val="22"/>
        </w:rPr>
      </w:pPr>
    </w:p>
    <w:p w14:paraId="4668A340" w14:textId="638B865D" w:rsidR="0006266D" w:rsidRPr="00665E5A" w:rsidRDefault="004722CF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r w:rsidRPr="00665E5A">
        <w:rPr>
          <w:color w:val="000000" w:themeColor="text1"/>
        </w:rPr>
        <w:t>Confirmation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of</w:t>
      </w:r>
      <w:r w:rsidRPr="00665E5A">
        <w:rPr>
          <w:color w:val="000000" w:themeColor="text1"/>
          <w:spacing w:val="-2"/>
        </w:rPr>
        <w:t xml:space="preserve"> </w:t>
      </w:r>
      <w:r w:rsidR="00172726" w:rsidRPr="00665E5A">
        <w:rPr>
          <w:color w:val="000000" w:themeColor="text1"/>
          <w:spacing w:val="-2"/>
        </w:rPr>
        <w:t xml:space="preserve">previous </w:t>
      </w:r>
      <w:hyperlink r:id="rId9" w:history="1">
        <w:r w:rsidR="00172726" w:rsidRPr="00665E5A">
          <w:rPr>
            <w:rStyle w:val="Hyperlink"/>
            <w:color w:val="000000" w:themeColor="text1"/>
            <w:spacing w:val="-2"/>
          </w:rPr>
          <w:t>m</w:t>
        </w:r>
        <w:r w:rsidRPr="00665E5A">
          <w:rPr>
            <w:rStyle w:val="Hyperlink"/>
            <w:color w:val="000000" w:themeColor="text1"/>
          </w:rPr>
          <w:t>inutes</w:t>
        </w:r>
        <w:r w:rsidRPr="00665E5A">
          <w:rPr>
            <w:rStyle w:val="Hyperlink"/>
            <w:color w:val="000000" w:themeColor="text1"/>
            <w:spacing w:val="-1"/>
          </w:rPr>
          <w:t xml:space="preserve"> </w:t>
        </w:r>
        <w:r w:rsidRPr="00665E5A">
          <w:rPr>
            <w:rStyle w:val="Hyperlink"/>
            <w:color w:val="000000" w:themeColor="text1"/>
          </w:rPr>
          <w:t>of</w:t>
        </w:r>
        <w:r w:rsidRPr="00665E5A">
          <w:rPr>
            <w:rStyle w:val="Hyperlink"/>
            <w:color w:val="000000" w:themeColor="text1"/>
            <w:spacing w:val="-2"/>
          </w:rPr>
          <w:t xml:space="preserve"> </w:t>
        </w:r>
        <w:r w:rsidRPr="00665E5A">
          <w:rPr>
            <w:rStyle w:val="Hyperlink"/>
            <w:color w:val="000000" w:themeColor="text1"/>
          </w:rPr>
          <w:t>AGM</w:t>
        </w:r>
      </w:hyperlink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held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on</w:t>
      </w:r>
      <w:r w:rsidRPr="00665E5A">
        <w:rPr>
          <w:color w:val="000000" w:themeColor="text1"/>
          <w:spacing w:val="-1"/>
        </w:rPr>
        <w:t xml:space="preserve"> </w:t>
      </w:r>
      <w:r w:rsidR="00FB563A" w:rsidRPr="00665E5A">
        <w:rPr>
          <w:color w:val="000000" w:themeColor="text1"/>
        </w:rPr>
        <w:t xml:space="preserve">15 June </w:t>
      </w:r>
      <w:r w:rsidR="005C499A" w:rsidRPr="00665E5A">
        <w:rPr>
          <w:color w:val="000000" w:themeColor="text1"/>
        </w:rPr>
        <w:t>2022</w:t>
      </w:r>
    </w:p>
    <w:p w14:paraId="374BA505" w14:textId="77777777" w:rsidR="0006266D" w:rsidRPr="00665E5A" w:rsidRDefault="0006266D">
      <w:pPr>
        <w:pStyle w:val="BodyText"/>
        <w:rPr>
          <w:color w:val="000000" w:themeColor="text1"/>
          <w:sz w:val="22"/>
          <w:szCs w:val="22"/>
        </w:rPr>
      </w:pPr>
    </w:p>
    <w:p w14:paraId="6C067154" w14:textId="77777777" w:rsidR="0006266D" w:rsidRPr="00665E5A" w:rsidRDefault="004722CF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r w:rsidRPr="00665E5A">
        <w:rPr>
          <w:color w:val="000000" w:themeColor="text1"/>
        </w:rPr>
        <w:t>Matters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Arising from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the Minutes</w:t>
      </w:r>
    </w:p>
    <w:p w14:paraId="4E368C6A" w14:textId="77777777" w:rsidR="0006266D" w:rsidRPr="00665E5A" w:rsidRDefault="0006266D">
      <w:pPr>
        <w:pStyle w:val="BodyText"/>
        <w:rPr>
          <w:color w:val="000000" w:themeColor="text1"/>
          <w:sz w:val="22"/>
          <w:szCs w:val="22"/>
        </w:rPr>
      </w:pPr>
    </w:p>
    <w:p w14:paraId="1DB5A3BD" w14:textId="3D1D3F72" w:rsidR="0006266D" w:rsidRPr="00665E5A" w:rsidRDefault="004722CF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r w:rsidRPr="00665E5A">
        <w:rPr>
          <w:color w:val="000000" w:themeColor="text1"/>
        </w:rPr>
        <w:t>Chairman’s</w:t>
      </w:r>
      <w:r w:rsidRPr="00665E5A">
        <w:rPr>
          <w:color w:val="000000" w:themeColor="text1"/>
          <w:spacing w:val="-1"/>
        </w:rPr>
        <w:t xml:space="preserve"> </w:t>
      </w:r>
      <w:hyperlink r:id="rId10" w:history="1">
        <w:r w:rsidRPr="00665E5A">
          <w:rPr>
            <w:rStyle w:val="Hyperlink"/>
            <w:color w:val="000000" w:themeColor="text1"/>
          </w:rPr>
          <w:t>Annual Report</w:t>
        </w:r>
        <w:r w:rsidR="00F1410E" w:rsidRPr="00665E5A">
          <w:rPr>
            <w:rStyle w:val="Hyperlink"/>
            <w:color w:val="000000" w:themeColor="text1"/>
          </w:rPr>
          <w:t xml:space="preserve"> Summary</w:t>
        </w:r>
      </w:hyperlink>
      <w:r w:rsidR="001E2655" w:rsidRPr="00665E5A">
        <w:rPr>
          <w:color w:val="000000" w:themeColor="text1"/>
        </w:rPr>
        <w:t xml:space="preserve"> from Sam Paterson</w:t>
      </w:r>
    </w:p>
    <w:p w14:paraId="04EB359C" w14:textId="77777777" w:rsidR="00AE6B8E" w:rsidRPr="00665E5A" w:rsidRDefault="00AE6B8E" w:rsidP="00AE6B8E">
      <w:pPr>
        <w:pStyle w:val="ListParagraph"/>
        <w:rPr>
          <w:b/>
          <w:color w:val="000000" w:themeColor="text1"/>
        </w:rPr>
      </w:pPr>
    </w:p>
    <w:p w14:paraId="28F102FD" w14:textId="704B3DA4" w:rsidR="009F6C7D" w:rsidRPr="00665E5A" w:rsidRDefault="00A022C1" w:rsidP="009F6C7D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hyperlink r:id="rId11" w:history="1">
        <w:r w:rsidR="002B7359" w:rsidRPr="00665E5A">
          <w:rPr>
            <w:rStyle w:val="Hyperlink"/>
            <w:bCs/>
            <w:color w:val="000000" w:themeColor="text1"/>
          </w:rPr>
          <w:t xml:space="preserve">National Executive </w:t>
        </w:r>
        <w:r w:rsidR="0094274F" w:rsidRPr="00665E5A">
          <w:rPr>
            <w:rStyle w:val="Hyperlink"/>
            <w:bCs/>
            <w:color w:val="000000" w:themeColor="text1"/>
          </w:rPr>
          <w:t>Summary</w:t>
        </w:r>
      </w:hyperlink>
      <w:r w:rsidR="002B7359" w:rsidRPr="00665E5A">
        <w:rPr>
          <w:bCs/>
          <w:color w:val="000000" w:themeColor="text1"/>
        </w:rPr>
        <w:t xml:space="preserve"> </w:t>
      </w:r>
      <w:r w:rsidR="00434AE2" w:rsidRPr="00665E5A">
        <w:rPr>
          <w:bCs/>
          <w:color w:val="000000" w:themeColor="text1"/>
        </w:rPr>
        <w:t>from Jeremy</w:t>
      </w:r>
      <w:r w:rsidR="006956AD" w:rsidRPr="00665E5A">
        <w:rPr>
          <w:bCs/>
          <w:color w:val="000000" w:themeColor="text1"/>
        </w:rPr>
        <w:t xml:space="preserve"> Dixon</w:t>
      </w:r>
    </w:p>
    <w:p w14:paraId="410C750F" w14:textId="77777777" w:rsidR="009F6C7D" w:rsidRPr="00665E5A" w:rsidRDefault="009F6C7D" w:rsidP="009F6C7D">
      <w:pPr>
        <w:pStyle w:val="ListParagraph"/>
        <w:rPr>
          <w:color w:val="000000" w:themeColor="text1"/>
        </w:rPr>
      </w:pPr>
    </w:p>
    <w:p w14:paraId="38EEA7E5" w14:textId="140C17C4" w:rsidR="008F180C" w:rsidRPr="00665E5A" w:rsidRDefault="004722CF" w:rsidP="008F180C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rStyle w:val="Hyperlink"/>
          <w:b/>
          <w:color w:val="000000" w:themeColor="text1"/>
        </w:rPr>
      </w:pPr>
      <w:r w:rsidRPr="00665E5A">
        <w:rPr>
          <w:color w:val="000000" w:themeColor="text1"/>
        </w:rPr>
        <w:t>Draft</w:t>
      </w:r>
      <w:r w:rsidRPr="00665E5A">
        <w:rPr>
          <w:color w:val="000000" w:themeColor="text1"/>
          <w:spacing w:val="-2"/>
        </w:rPr>
        <w:t xml:space="preserve"> </w:t>
      </w:r>
      <w:r w:rsidRPr="00665E5A">
        <w:rPr>
          <w:color w:val="000000" w:themeColor="text1"/>
        </w:rPr>
        <w:t>Annual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Accounts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to</w:t>
      </w:r>
      <w:r w:rsidRPr="00665E5A">
        <w:rPr>
          <w:color w:val="000000" w:themeColor="text1"/>
          <w:spacing w:val="-1"/>
        </w:rPr>
        <w:t xml:space="preserve"> </w:t>
      </w:r>
      <w:r w:rsidRPr="00665E5A">
        <w:rPr>
          <w:color w:val="000000" w:themeColor="text1"/>
        </w:rPr>
        <w:t>31</w:t>
      </w:r>
      <w:r w:rsidRPr="00665E5A">
        <w:rPr>
          <w:color w:val="000000" w:themeColor="text1"/>
          <w:vertAlign w:val="superscript"/>
        </w:rPr>
        <w:t>st</w:t>
      </w:r>
      <w:r w:rsidRPr="00665E5A">
        <w:rPr>
          <w:color w:val="000000" w:themeColor="text1"/>
          <w:spacing w:val="66"/>
        </w:rPr>
        <w:t xml:space="preserve"> </w:t>
      </w:r>
      <w:r w:rsidRPr="00665E5A">
        <w:rPr>
          <w:color w:val="000000" w:themeColor="text1"/>
        </w:rPr>
        <w:t>March</w:t>
      </w:r>
      <w:r w:rsidRPr="00665E5A">
        <w:rPr>
          <w:color w:val="000000" w:themeColor="text1"/>
          <w:spacing w:val="-2"/>
        </w:rPr>
        <w:t xml:space="preserve"> </w:t>
      </w:r>
      <w:r w:rsidRPr="00665E5A">
        <w:rPr>
          <w:color w:val="000000" w:themeColor="text1"/>
        </w:rPr>
        <w:t>202</w:t>
      </w:r>
      <w:r w:rsidR="00FB563A" w:rsidRPr="00665E5A">
        <w:rPr>
          <w:color w:val="000000" w:themeColor="text1"/>
        </w:rPr>
        <w:t>3</w:t>
      </w:r>
      <w:r w:rsidR="00E40549" w:rsidRPr="00665E5A">
        <w:rPr>
          <w:color w:val="000000" w:themeColor="text1"/>
        </w:rPr>
        <w:t>:</w:t>
      </w:r>
      <w:r w:rsidR="00DF369C" w:rsidRPr="00665E5A">
        <w:rPr>
          <w:color w:val="000000" w:themeColor="text1"/>
        </w:rPr>
        <w:t xml:space="preserve"> </w:t>
      </w:r>
      <w:hyperlink r:id="rId12" w:history="1">
        <w:r w:rsidR="008F180C" w:rsidRPr="00665E5A">
          <w:rPr>
            <w:rStyle w:val="Hyperlink"/>
            <w:color w:val="000000" w:themeColor="text1"/>
          </w:rPr>
          <w:t>Balance Sheet</w:t>
        </w:r>
      </w:hyperlink>
      <w:r w:rsidR="002E596E" w:rsidRPr="00665E5A">
        <w:rPr>
          <w:color w:val="000000" w:themeColor="text1"/>
        </w:rPr>
        <w:t xml:space="preserve"> </w:t>
      </w:r>
      <w:r w:rsidR="00E40549" w:rsidRPr="00665E5A">
        <w:rPr>
          <w:color w:val="000000" w:themeColor="text1"/>
        </w:rPr>
        <w:t xml:space="preserve">&amp; </w:t>
      </w:r>
      <w:r w:rsidR="00791FFB" w:rsidRPr="00665E5A">
        <w:rPr>
          <w:color w:val="000000" w:themeColor="text1"/>
        </w:rPr>
        <w:fldChar w:fldCharType="begin"/>
      </w:r>
      <w:r w:rsidR="00791FFB" w:rsidRPr="00665E5A">
        <w:rPr>
          <w:color w:val="000000" w:themeColor="text1"/>
        </w:rPr>
        <w:instrText xml:space="preserve"> HYPERLINK "https://civilcontractors.co.nz/filescust/Canterbury%20Westland/CCNZ%20Canterbury%20PL%2031%20March%2023%20(updated).pdf" </w:instrText>
      </w:r>
      <w:r w:rsidR="00791FFB" w:rsidRPr="00665E5A">
        <w:rPr>
          <w:color w:val="000000" w:themeColor="text1"/>
        </w:rPr>
      </w:r>
      <w:r w:rsidR="00791FFB" w:rsidRPr="00665E5A">
        <w:rPr>
          <w:color w:val="000000" w:themeColor="text1"/>
        </w:rPr>
        <w:fldChar w:fldCharType="separate"/>
      </w:r>
      <w:r w:rsidR="002E596E" w:rsidRPr="00665E5A">
        <w:rPr>
          <w:rStyle w:val="Hyperlink"/>
          <w:color w:val="000000" w:themeColor="text1"/>
        </w:rPr>
        <w:t>Profit and Loss</w:t>
      </w:r>
    </w:p>
    <w:p w14:paraId="59591DE8" w14:textId="0CB3C77C" w:rsidR="00235E6A" w:rsidRPr="00665E5A" w:rsidRDefault="00791FFB" w:rsidP="00235E6A">
      <w:pPr>
        <w:pStyle w:val="ListParagraph"/>
        <w:rPr>
          <w:b/>
          <w:color w:val="000000" w:themeColor="text1"/>
        </w:rPr>
      </w:pPr>
      <w:r w:rsidRPr="00665E5A">
        <w:rPr>
          <w:color w:val="000000" w:themeColor="text1"/>
        </w:rPr>
        <w:fldChar w:fldCharType="end"/>
      </w:r>
    </w:p>
    <w:p w14:paraId="16274F7A" w14:textId="158ECAE4" w:rsidR="009F6C7D" w:rsidRPr="00665E5A" w:rsidRDefault="00A022C1" w:rsidP="00497A8F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color w:val="000000" w:themeColor="text1"/>
        </w:rPr>
      </w:pPr>
      <w:hyperlink r:id="rId13" w:history="1">
        <w:r w:rsidR="00FB0273" w:rsidRPr="00665E5A">
          <w:rPr>
            <w:rStyle w:val="Hyperlink"/>
            <w:color w:val="000000" w:themeColor="text1"/>
          </w:rPr>
          <w:t xml:space="preserve">2024 </w:t>
        </w:r>
        <w:r w:rsidR="00235E6A" w:rsidRPr="00665E5A">
          <w:rPr>
            <w:rStyle w:val="Hyperlink"/>
            <w:color w:val="000000" w:themeColor="text1"/>
          </w:rPr>
          <w:t>Budget</w:t>
        </w:r>
      </w:hyperlink>
      <w:r w:rsidR="003C1635" w:rsidRPr="00665E5A">
        <w:rPr>
          <w:color w:val="000000" w:themeColor="text1"/>
        </w:rPr>
        <w:br/>
      </w:r>
    </w:p>
    <w:p w14:paraId="66B7C9AF" w14:textId="77777777" w:rsidR="009F6C7D" w:rsidRPr="00665E5A" w:rsidRDefault="004D0E3B" w:rsidP="009F6C7D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  <w:color w:val="000000" w:themeColor="text1"/>
        </w:rPr>
      </w:pPr>
      <w:r w:rsidRPr="00665E5A">
        <w:rPr>
          <w:color w:val="000000" w:themeColor="text1"/>
        </w:rPr>
        <w:t>Appointment of Auditor – Motion: That new auditor Moore Markhams be appointed as yearly auditor at a fee agreed by the Executive Committee (as</w:t>
      </w:r>
      <w:r w:rsidRPr="00665E5A">
        <w:rPr>
          <w:color w:val="000000" w:themeColor="text1"/>
          <w:spacing w:val="1"/>
        </w:rPr>
        <w:t xml:space="preserve"> </w:t>
      </w:r>
      <w:r w:rsidRPr="00665E5A">
        <w:rPr>
          <w:color w:val="000000" w:themeColor="text1"/>
        </w:rPr>
        <w:t>required).</w:t>
      </w:r>
    </w:p>
    <w:p w14:paraId="33C1272D" w14:textId="77777777" w:rsidR="009F6C7D" w:rsidRPr="00665E5A" w:rsidRDefault="009F6C7D" w:rsidP="009F6C7D">
      <w:pPr>
        <w:pStyle w:val="ListParagraph"/>
        <w:rPr>
          <w:color w:val="000000" w:themeColor="text1"/>
        </w:rPr>
      </w:pPr>
    </w:p>
    <w:p w14:paraId="13C555FD" w14:textId="77777777" w:rsidR="00B128A9" w:rsidRPr="00665E5A" w:rsidRDefault="00305BD7" w:rsidP="00B128A9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</w:rPr>
      </w:pPr>
      <w:r w:rsidRPr="00665E5A">
        <w:rPr>
          <w:color w:val="000000" w:themeColor="text1"/>
        </w:rPr>
        <w:t xml:space="preserve">Discussion of change to two-yearly Executive committee </w:t>
      </w:r>
      <w:r w:rsidR="00D41D87" w:rsidRPr="00665E5A">
        <w:rPr>
          <w:color w:val="000000" w:themeColor="text1"/>
        </w:rPr>
        <w:t>member</w:t>
      </w:r>
      <w:r w:rsidRPr="00665E5A">
        <w:rPr>
          <w:color w:val="000000" w:themeColor="text1"/>
        </w:rPr>
        <w:t xml:space="preserve"> elections</w:t>
      </w:r>
      <w:r w:rsidR="00D3473B" w:rsidRPr="00665E5A">
        <w:rPr>
          <w:color w:val="000000" w:themeColor="text1"/>
        </w:rPr>
        <w:t>:</w:t>
      </w:r>
      <w:r w:rsidR="00C6731A" w:rsidRPr="00665E5A">
        <w:rPr>
          <w:color w:val="000000" w:themeColor="text1"/>
        </w:rPr>
        <w:br/>
        <w:t xml:space="preserve">The committee will adopt a new term structure to ensure consistency and certainty in the committee's knowledge base. The </w:t>
      </w:r>
      <w:r w:rsidR="00C6731A" w:rsidRPr="00665E5A">
        <w:t>chairman and vice chairman will each serve two-year terms, with the vice chairman succeeding the chairman. Committee members will also have two-year terms, with 50% of the members up for renewal each year. If there are not enough volunteers for the renewal, the committee will randomly select 50% of the members. This change aims to maintain stability and predictability in the committee's operations.</w:t>
      </w:r>
    </w:p>
    <w:p w14:paraId="14808EF3" w14:textId="77777777" w:rsidR="00B128A9" w:rsidRPr="00665E5A" w:rsidRDefault="00B128A9" w:rsidP="00B128A9">
      <w:pPr>
        <w:pStyle w:val="ListParagraph"/>
      </w:pPr>
    </w:p>
    <w:p w14:paraId="71015E71" w14:textId="0651693A" w:rsidR="0006266D" w:rsidRPr="00665E5A" w:rsidRDefault="004722CF" w:rsidP="00B128A9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</w:rPr>
      </w:pPr>
      <w:r w:rsidRPr="00665E5A">
        <w:t>Election</w:t>
      </w:r>
      <w:r w:rsidRPr="00665E5A">
        <w:rPr>
          <w:spacing w:val="-1"/>
        </w:rPr>
        <w:t xml:space="preserve"> </w:t>
      </w:r>
      <w:r w:rsidRPr="00665E5A">
        <w:t>of</w:t>
      </w:r>
      <w:r w:rsidRPr="00665E5A">
        <w:rPr>
          <w:spacing w:val="-1"/>
        </w:rPr>
        <w:t xml:space="preserve"> </w:t>
      </w:r>
      <w:r w:rsidR="00B23476" w:rsidRPr="00665E5A">
        <w:t>Executive</w:t>
      </w:r>
      <w:r w:rsidR="00B23476" w:rsidRPr="00665E5A">
        <w:rPr>
          <w:spacing w:val="-1"/>
        </w:rPr>
        <w:t>:</w:t>
      </w:r>
    </w:p>
    <w:p w14:paraId="5C911540" w14:textId="77777777" w:rsidR="0006266D" w:rsidRPr="00665E5A" w:rsidRDefault="004722CF" w:rsidP="00873220">
      <w:pPr>
        <w:pStyle w:val="BodyText"/>
        <w:numPr>
          <w:ilvl w:val="0"/>
          <w:numId w:val="8"/>
        </w:numPr>
        <w:spacing w:before="2" w:line="275" w:lineRule="exact"/>
        <w:rPr>
          <w:sz w:val="22"/>
          <w:szCs w:val="22"/>
        </w:rPr>
      </w:pPr>
      <w:r w:rsidRPr="00665E5A">
        <w:rPr>
          <w:sz w:val="22"/>
          <w:szCs w:val="22"/>
        </w:rPr>
        <w:t>Chairman</w:t>
      </w:r>
    </w:p>
    <w:p w14:paraId="24F71749" w14:textId="77777777" w:rsidR="00873220" w:rsidRPr="00665E5A" w:rsidRDefault="004722CF" w:rsidP="00873220">
      <w:pPr>
        <w:pStyle w:val="BodyText"/>
        <w:numPr>
          <w:ilvl w:val="0"/>
          <w:numId w:val="8"/>
        </w:numPr>
        <w:spacing w:line="242" w:lineRule="auto"/>
        <w:ind w:right="5095"/>
        <w:rPr>
          <w:sz w:val="22"/>
          <w:szCs w:val="22"/>
        </w:rPr>
      </w:pPr>
      <w:r w:rsidRPr="00665E5A">
        <w:rPr>
          <w:sz w:val="22"/>
          <w:szCs w:val="22"/>
        </w:rPr>
        <w:t>Vice Chairman</w:t>
      </w:r>
    </w:p>
    <w:p w14:paraId="5E6585CC" w14:textId="7D8618F5" w:rsidR="00B128A9" w:rsidRPr="00665E5A" w:rsidRDefault="004722CF" w:rsidP="008B7D3B">
      <w:pPr>
        <w:pStyle w:val="BodyText"/>
        <w:numPr>
          <w:ilvl w:val="0"/>
          <w:numId w:val="8"/>
        </w:numPr>
        <w:spacing w:line="242" w:lineRule="auto"/>
        <w:ind w:right="186"/>
        <w:rPr>
          <w:sz w:val="22"/>
          <w:szCs w:val="22"/>
        </w:rPr>
      </w:pPr>
      <w:r w:rsidRPr="00665E5A">
        <w:rPr>
          <w:sz w:val="22"/>
          <w:szCs w:val="22"/>
        </w:rPr>
        <w:t>Executive</w:t>
      </w:r>
      <w:r w:rsidRPr="00665E5A">
        <w:rPr>
          <w:spacing w:val="-13"/>
          <w:sz w:val="22"/>
          <w:szCs w:val="22"/>
        </w:rPr>
        <w:t xml:space="preserve"> </w:t>
      </w:r>
      <w:r w:rsidRPr="00665E5A">
        <w:rPr>
          <w:sz w:val="22"/>
          <w:szCs w:val="22"/>
        </w:rPr>
        <w:t>Committee</w:t>
      </w:r>
      <w:r w:rsidR="00873220" w:rsidRPr="00665E5A">
        <w:rPr>
          <w:sz w:val="22"/>
          <w:szCs w:val="22"/>
        </w:rPr>
        <w:t xml:space="preserve">: Nominations </w:t>
      </w:r>
      <w:r w:rsidRPr="00665E5A">
        <w:rPr>
          <w:sz w:val="22"/>
          <w:szCs w:val="22"/>
        </w:rPr>
        <w:t>may also be accepted from the</w:t>
      </w:r>
      <w:r w:rsidR="00373F68" w:rsidRPr="00665E5A">
        <w:rPr>
          <w:sz w:val="22"/>
          <w:szCs w:val="22"/>
        </w:rPr>
        <w:t xml:space="preserve"> </w:t>
      </w:r>
      <w:r w:rsidRPr="00665E5A">
        <w:rPr>
          <w:spacing w:val="-64"/>
          <w:sz w:val="22"/>
          <w:szCs w:val="22"/>
        </w:rPr>
        <w:t xml:space="preserve"> </w:t>
      </w:r>
      <w:r w:rsidRPr="00665E5A">
        <w:rPr>
          <w:sz w:val="22"/>
          <w:szCs w:val="22"/>
        </w:rPr>
        <w:t>floor</w:t>
      </w:r>
      <w:r w:rsidR="00873220" w:rsidRPr="00665E5A">
        <w:rPr>
          <w:sz w:val="22"/>
          <w:szCs w:val="22"/>
        </w:rPr>
        <w:t xml:space="preserve"> </w:t>
      </w:r>
    </w:p>
    <w:p w14:paraId="1A68922D" w14:textId="77777777" w:rsidR="00B128A9" w:rsidRPr="00665E5A" w:rsidRDefault="00B128A9" w:rsidP="00B128A9">
      <w:pPr>
        <w:pStyle w:val="BodyText"/>
        <w:spacing w:line="242" w:lineRule="auto"/>
        <w:ind w:left="1540" w:right="186"/>
        <w:rPr>
          <w:sz w:val="22"/>
          <w:szCs w:val="22"/>
        </w:rPr>
      </w:pPr>
    </w:p>
    <w:p w14:paraId="03F64EDE" w14:textId="11E80164" w:rsidR="00846FCC" w:rsidRPr="00665E5A" w:rsidRDefault="00005DD5" w:rsidP="00B128A9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 w:rsidRPr="00262760">
        <w:t>Graham Hunter</w:t>
      </w:r>
      <w:r w:rsidR="005E37DE" w:rsidRPr="00665E5A">
        <w:t>,</w:t>
      </w:r>
      <w:r w:rsidR="00262760">
        <w:t xml:space="preserve"> Managing Director</w:t>
      </w:r>
      <w:r w:rsidR="005E37DE" w:rsidRPr="00665E5A">
        <w:t xml:space="preserve"> Hunter Civil</w:t>
      </w:r>
      <w:r w:rsidR="0017243B" w:rsidRPr="00665E5A">
        <w:t xml:space="preserve">, to </w:t>
      </w:r>
      <w:r w:rsidR="001354FD" w:rsidRPr="00665E5A">
        <w:t>present</w:t>
      </w:r>
      <w:r w:rsidR="0017243B" w:rsidRPr="00665E5A">
        <w:t xml:space="preserve"> on </w:t>
      </w:r>
      <w:r w:rsidR="00C50205" w:rsidRPr="00665E5A">
        <w:t>“</w:t>
      </w:r>
      <w:r w:rsidR="00024956" w:rsidRPr="00665E5A">
        <w:t>Hunter Civils Award Winning Year</w:t>
      </w:r>
      <w:r w:rsidR="00C50205" w:rsidRPr="00665E5A">
        <w:t>”</w:t>
      </w:r>
      <w:r w:rsidR="00024956" w:rsidRPr="00665E5A">
        <w:t>.</w:t>
      </w:r>
    </w:p>
    <w:p w14:paraId="2B1DF5EF" w14:textId="77777777" w:rsidR="0063121C" w:rsidRPr="00665E5A" w:rsidRDefault="0063121C" w:rsidP="0063121C">
      <w:pPr>
        <w:pStyle w:val="ListParagraph"/>
      </w:pPr>
    </w:p>
    <w:p w14:paraId="32B37F0D" w14:textId="2FC108FE" w:rsidR="0063121C" w:rsidRPr="00665E5A" w:rsidRDefault="00225553" w:rsidP="00B128A9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 w:rsidRPr="00665E5A">
        <w:t xml:space="preserve">Chris, BNZ (Evening Sponsor) to </w:t>
      </w:r>
      <w:r w:rsidR="00FD76CC" w:rsidRPr="00665E5A">
        <w:t>present</w:t>
      </w:r>
      <w:r w:rsidR="001C0F5A" w:rsidRPr="00665E5A">
        <w:t xml:space="preserve">. </w:t>
      </w:r>
    </w:p>
    <w:p w14:paraId="66FE312B" w14:textId="77777777" w:rsidR="00024956" w:rsidRPr="00665E5A" w:rsidRDefault="00024956" w:rsidP="00024956">
      <w:pPr>
        <w:pStyle w:val="BodyText"/>
        <w:rPr>
          <w:sz w:val="22"/>
          <w:szCs w:val="22"/>
        </w:rPr>
      </w:pPr>
    </w:p>
    <w:p w14:paraId="0B27111F" w14:textId="77777777" w:rsidR="0006266D" w:rsidRPr="00665E5A" w:rsidRDefault="004722CF" w:rsidP="00B128A9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b/>
        </w:rPr>
      </w:pPr>
      <w:r w:rsidRPr="00665E5A">
        <w:t>General Business</w:t>
      </w:r>
    </w:p>
    <w:p w14:paraId="74C88369" w14:textId="77777777" w:rsidR="0006266D" w:rsidRPr="00665E5A" w:rsidRDefault="0006266D">
      <w:pPr>
        <w:pStyle w:val="BodyText"/>
        <w:rPr>
          <w:sz w:val="22"/>
          <w:szCs w:val="22"/>
        </w:rPr>
      </w:pPr>
    </w:p>
    <w:p w14:paraId="3AB8FFDC" w14:textId="3F867384" w:rsidR="0018542D" w:rsidRPr="00665E5A" w:rsidRDefault="00641D8A" w:rsidP="00BF25AB">
      <w:pPr>
        <w:pStyle w:val="ListParagraph"/>
        <w:numPr>
          <w:ilvl w:val="0"/>
          <w:numId w:val="9"/>
        </w:numPr>
        <w:tabs>
          <w:tab w:val="left" w:pos="1541"/>
        </w:tabs>
        <w:spacing w:line="271" w:lineRule="exact"/>
      </w:pPr>
      <w:r w:rsidRPr="00665E5A">
        <w:t>COTY update</w:t>
      </w:r>
    </w:p>
    <w:p w14:paraId="0DD97E95" w14:textId="21FB2C57" w:rsidR="000252FC" w:rsidRPr="00665E5A" w:rsidRDefault="004722CF" w:rsidP="00BF25AB">
      <w:pPr>
        <w:pStyle w:val="ListParagraph"/>
        <w:numPr>
          <w:ilvl w:val="0"/>
          <w:numId w:val="9"/>
        </w:numPr>
        <w:tabs>
          <w:tab w:val="left" w:pos="1541"/>
        </w:tabs>
        <w:spacing w:before="1"/>
      </w:pPr>
      <w:r w:rsidRPr="00665E5A">
        <w:t>Other</w:t>
      </w:r>
      <w:r w:rsidRPr="00665E5A">
        <w:rPr>
          <w:spacing w:val="-1"/>
        </w:rPr>
        <w:t xml:space="preserve"> </w:t>
      </w:r>
      <w:r w:rsidRPr="00665E5A">
        <w:t>issues</w:t>
      </w:r>
    </w:p>
    <w:p w14:paraId="0BB527A0" w14:textId="457E330D" w:rsidR="00334774" w:rsidRPr="00665E5A" w:rsidRDefault="00334774" w:rsidP="00BF25AB">
      <w:pPr>
        <w:pStyle w:val="ListParagraph"/>
        <w:numPr>
          <w:ilvl w:val="0"/>
          <w:numId w:val="9"/>
        </w:numPr>
        <w:tabs>
          <w:tab w:val="left" w:pos="1541"/>
        </w:tabs>
        <w:spacing w:before="1"/>
      </w:pPr>
      <w:r w:rsidRPr="00665E5A">
        <w:t xml:space="preserve">We would like feedback on how we can involve the wider </w:t>
      </w:r>
      <w:r w:rsidR="005A2D12" w:rsidRPr="00665E5A">
        <w:t>membership</w:t>
      </w:r>
      <w:r w:rsidRPr="00665E5A">
        <w:t xml:space="preserve"> group </w:t>
      </w:r>
      <w:r w:rsidR="00B42EB2" w:rsidRPr="00665E5A">
        <w:t>in deciding on</w:t>
      </w:r>
      <w:r w:rsidRPr="00665E5A">
        <w:t xml:space="preserve"> </w:t>
      </w:r>
      <w:r w:rsidR="00FF434F" w:rsidRPr="00665E5A">
        <w:t>initiatives</w:t>
      </w:r>
      <w:r w:rsidRPr="00665E5A">
        <w:t xml:space="preserve"> to support</w:t>
      </w:r>
      <w:r w:rsidR="00FF434F" w:rsidRPr="00665E5A">
        <w:t xml:space="preserve"> </w:t>
      </w:r>
      <w:r w:rsidR="001B0A0C" w:rsidRPr="00665E5A">
        <w:t xml:space="preserve">and grow </w:t>
      </w:r>
      <w:r w:rsidR="00060F91" w:rsidRPr="00665E5A">
        <w:t>the Branch</w:t>
      </w:r>
      <w:r w:rsidR="005C7C72" w:rsidRPr="00665E5A">
        <w:t>, including spending any surplus.</w:t>
      </w:r>
    </w:p>
    <w:p w14:paraId="350A68C0" w14:textId="77777777" w:rsidR="00B42EB2" w:rsidRPr="00665E5A" w:rsidRDefault="00B42EB2" w:rsidP="00BF25AB">
      <w:pPr>
        <w:pStyle w:val="ListParagraph"/>
        <w:numPr>
          <w:ilvl w:val="0"/>
          <w:numId w:val="9"/>
        </w:numPr>
        <w:tabs>
          <w:tab w:val="left" w:pos="1541"/>
        </w:tabs>
        <w:spacing w:before="1"/>
      </w:pPr>
      <w:r w:rsidRPr="00665E5A">
        <w:t>Other</w:t>
      </w:r>
      <w:r w:rsidRPr="00665E5A">
        <w:rPr>
          <w:spacing w:val="-1"/>
        </w:rPr>
        <w:t xml:space="preserve"> </w:t>
      </w:r>
      <w:r w:rsidRPr="00665E5A">
        <w:t>issues</w:t>
      </w:r>
    </w:p>
    <w:p w14:paraId="57A6CCC4" w14:textId="327118AF" w:rsidR="00B42EB2" w:rsidRPr="00665E5A" w:rsidRDefault="00C43AAF" w:rsidP="001A6EB2">
      <w:pPr>
        <w:tabs>
          <w:tab w:val="left" w:pos="1541"/>
        </w:tabs>
        <w:spacing w:before="1"/>
      </w:pPr>
      <w:r w:rsidRPr="00665E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3F7A3" wp14:editId="393F41C8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5969000" cy="660400"/>
                <wp:effectExtent l="0" t="0" r="0" b="0"/>
                <wp:wrapNone/>
                <wp:docPr id="8098716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C54AE" w14:textId="007832B0" w:rsidR="005572B3" w:rsidRPr="004F0C54" w:rsidRDefault="00C43AAF" w:rsidP="00DB2F8E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NZ"/>
                              </w:rPr>
                              <w:t xml:space="preserve">With thanks to </w:t>
                            </w:r>
                            <w:r w:rsidR="00DB2F8E" w:rsidRPr="004F0C54">
                              <w:rPr>
                                <w:b/>
                                <w:bCs/>
                                <w:color w:val="000000" w:themeColor="text1"/>
                                <w:lang w:val="en-NZ"/>
                              </w:rPr>
                              <w:t xml:space="preserve">Principal Business </w:t>
                            </w:r>
                            <w:r w:rsidRPr="004F0C54">
                              <w:rPr>
                                <w:b/>
                                <w:bCs/>
                                <w:color w:val="000000" w:themeColor="text1"/>
                                <w:lang w:val="en-NZ"/>
                              </w:rPr>
                              <w:t xml:space="preserve">Partner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NZ"/>
                              </w:rPr>
                              <w:t>Hirepool &amp; Evening Drinks Sponsor BNZ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F7A3" id="Rectangle 2" o:spid="_x0000_s1026" style="position:absolute;margin-left:4.5pt;margin-top:9pt;width:470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" filled="f" stroked="f" strokeweight="2pt">
                <v:textbox>
                  <w:txbxContent>
                    <w:p w14:paraId="111C54AE" w14:textId="007832B0" w:rsidR="005572B3" w:rsidRPr="004F0C54" w:rsidRDefault="00C43AAF" w:rsidP="00DB2F8E">
                      <w:pPr>
                        <w:rPr>
                          <w:b/>
                          <w:bCs/>
                          <w:color w:val="000000" w:themeColor="text1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NZ"/>
                        </w:rPr>
                        <w:t xml:space="preserve">With thanks to </w:t>
                      </w:r>
                      <w:r w:rsidR="00DB2F8E" w:rsidRPr="004F0C54">
                        <w:rPr>
                          <w:b/>
                          <w:bCs/>
                          <w:color w:val="000000" w:themeColor="text1"/>
                          <w:lang w:val="en-NZ"/>
                        </w:rPr>
                        <w:t xml:space="preserve">Principal Business </w:t>
                      </w:r>
                      <w:r w:rsidRPr="004F0C54">
                        <w:rPr>
                          <w:b/>
                          <w:bCs/>
                          <w:color w:val="000000" w:themeColor="text1"/>
                          <w:lang w:val="en-NZ"/>
                        </w:rPr>
                        <w:t xml:space="preserve">Partner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NZ"/>
                        </w:rPr>
                        <w:t>Hirepool &amp; Evening Drinks Sponsor BNZ</w:t>
                      </w:r>
                    </w:p>
                  </w:txbxContent>
                </v:textbox>
              </v:rect>
            </w:pict>
          </mc:Fallback>
        </mc:AlternateContent>
      </w:r>
    </w:p>
    <w:p w14:paraId="2556D9AF" w14:textId="434B14FD" w:rsidR="001A6EB2" w:rsidRPr="003533D3" w:rsidRDefault="00C43AAF" w:rsidP="001A6EB2">
      <w:pPr>
        <w:tabs>
          <w:tab w:val="left" w:pos="1541"/>
        </w:tabs>
        <w:spacing w:before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FFF65" wp14:editId="798770B4">
            <wp:simplePos x="0" y="0"/>
            <wp:positionH relativeFrom="column">
              <wp:posOffset>3207385</wp:posOffset>
            </wp:positionH>
            <wp:positionV relativeFrom="paragraph">
              <wp:posOffset>476250</wp:posOffset>
            </wp:positionV>
            <wp:extent cx="734400" cy="360000"/>
            <wp:effectExtent l="0" t="0" r="0" b="2540"/>
            <wp:wrapThrough wrapText="bothSides">
              <wp:wrapPolygon edited="0">
                <wp:start x="16817" y="0"/>
                <wp:lineTo x="0" y="5724"/>
                <wp:lineTo x="0" y="20608"/>
                <wp:lineTo x="15135" y="20608"/>
                <wp:lineTo x="15696" y="18318"/>
                <wp:lineTo x="20740" y="10304"/>
                <wp:lineTo x="20740" y="2290"/>
                <wp:lineTo x="19619" y="0"/>
                <wp:lineTo x="16817" y="0"/>
              </wp:wrapPolygon>
            </wp:wrapThrough>
            <wp:docPr id="2093821936" name="Picture 1" descr="BNZ – Logo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Z – Logos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6E1D93" wp14:editId="0DF1AF22">
            <wp:simplePos x="0" y="0"/>
            <wp:positionH relativeFrom="column">
              <wp:posOffset>1460500</wp:posOffset>
            </wp:positionH>
            <wp:positionV relativeFrom="paragraph">
              <wp:posOffset>819785</wp:posOffset>
            </wp:positionV>
            <wp:extent cx="1200000" cy="360000"/>
            <wp:effectExtent l="0" t="0" r="635" b="2540"/>
            <wp:wrapSquare wrapText="bothSides"/>
            <wp:docPr id="25967974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7974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EB2" w:rsidRPr="003533D3">
      <w:pgSz w:w="11910" w:h="16840"/>
      <w:pgMar w:top="7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0AB"/>
    <w:multiLevelType w:val="hybridMultilevel"/>
    <w:tmpl w:val="1BE81C06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/>
        <w:bCs/>
        <w:w w:val="100"/>
      </w:rPr>
    </w:lvl>
    <w:lvl w:ilvl="1" w:tplc="FFFFFFFF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46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" w15:restartNumberingAfterBreak="0">
    <w:nsid w:val="2DF2619D"/>
    <w:multiLevelType w:val="hybridMultilevel"/>
    <w:tmpl w:val="351E1C5C"/>
    <w:lvl w:ilvl="0" w:tplc="62DAA9CC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7F22D2F0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E160D32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8D8399C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947CE1CE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1AA7006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14C413C6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D39CC602"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B7D2A4DC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" w15:restartNumberingAfterBreak="0">
    <w:nsid w:val="348055F2"/>
    <w:multiLevelType w:val="multilevel"/>
    <w:tmpl w:val="EBC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76F5E"/>
    <w:multiLevelType w:val="hybridMultilevel"/>
    <w:tmpl w:val="92821B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7EF"/>
    <w:multiLevelType w:val="hybridMultilevel"/>
    <w:tmpl w:val="C63A46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673E"/>
    <w:multiLevelType w:val="hybridMultilevel"/>
    <w:tmpl w:val="0B2CF14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537160B"/>
    <w:multiLevelType w:val="hybridMultilevel"/>
    <w:tmpl w:val="0CAEB2CA"/>
    <w:lvl w:ilvl="0" w:tplc="14090017">
      <w:start w:val="1"/>
      <w:numFmt w:val="lowerLetter"/>
      <w:lvlText w:val="%1)"/>
      <w:lvlJc w:val="left"/>
      <w:pPr>
        <w:ind w:left="820" w:hanging="360"/>
      </w:pPr>
      <w:rPr>
        <w:rFonts w:hint="default"/>
        <w:b/>
        <w:bCs/>
        <w:w w:val="100"/>
      </w:rPr>
    </w:lvl>
    <w:lvl w:ilvl="1" w:tplc="FFFFFFFF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46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 w15:restartNumberingAfterBreak="0">
    <w:nsid w:val="48C32683"/>
    <w:multiLevelType w:val="hybridMultilevel"/>
    <w:tmpl w:val="1BE81C06"/>
    <w:lvl w:ilvl="0" w:tplc="FFFFFFFF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w w:val="100"/>
      </w:rPr>
    </w:lvl>
    <w:lvl w:ilvl="1" w:tplc="FFFFFFFF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8" w15:restartNumberingAfterBreak="0">
    <w:nsid w:val="728C46B1"/>
    <w:multiLevelType w:val="hybridMultilevel"/>
    <w:tmpl w:val="1BE81C06"/>
    <w:lvl w:ilvl="0" w:tplc="59FA32BC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w w:val="100"/>
      </w:rPr>
    </w:lvl>
    <w:lvl w:ilvl="1" w:tplc="34C60FD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172689DA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DD5A476E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95CC2838"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57B40E94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B130E9CA"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7818D0E8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E3C45DC0">
      <w:numFmt w:val="bullet"/>
      <w:lvlText w:val="•"/>
      <w:lvlJc w:val="left"/>
      <w:pPr>
        <w:ind w:left="7517" w:hanging="360"/>
      </w:pPr>
      <w:rPr>
        <w:rFonts w:hint="default"/>
      </w:rPr>
    </w:lvl>
  </w:abstractNum>
  <w:num w:numId="1" w16cid:durableId="1548562895">
    <w:abstractNumId w:val="1"/>
  </w:num>
  <w:num w:numId="2" w16cid:durableId="346953348">
    <w:abstractNumId w:val="8"/>
  </w:num>
  <w:num w:numId="3" w16cid:durableId="486173868">
    <w:abstractNumId w:val="4"/>
  </w:num>
  <w:num w:numId="4" w16cid:durableId="1272664157">
    <w:abstractNumId w:val="3"/>
  </w:num>
  <w:num w:numId="5" w16cid:durableId="464667206">
    <w:abstractNumId w:val="7"/>
  </w:num>
  <w:num w:numId="6" w16cid:durableId="1575429238">
    <w:abstractNumId w:val="2"/>
  </w:num>
  <w:num w:numId="7" w16cid:durableId="2095711130">
    <w:abstractNumId w:val="0"/>
  </w:num>
  <w:num w:numId="8" w16cid:durableId="164054318">
    <w:abstractNumId w:val="5"/>
  </w:num>
  <w:num w:numId="9" w16cid:durableId="1396733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6D"/>
    <w:rsid w:val="00005DD5"/>
    <w:rsid w:val="00024956"/>
    <w:rsid w:val="000252FC"/>
    <w:rsid w:val="00026D01"/>
    <w:rsid w:val="00060F91"/>
    <w:rsid w:val="0006266D"/>
    <w:rsid w:val="00093BE2"/>
    <w:rsid w:val="00096A03"/>
    <w:rsid w:val="00106DEE"/>
    <w:rsid w:val="001354FD"/>
    <w:rsid w:val="001431FE"/>
    <w:rsid w:val="0015693B"/>
    <w:rsid w:val="00164B8E"/>
    <w:rsid w:val="0017243B"/>
    <w:rsid w:val="00172726"/>
    <w:rsid w:val="0018542D"/>
    <w:rsid w:val="001A6EB2"/>
    <w:rsid w:val="001A6EEB"/>
    <w:rsid w:val="001B0A0C"/>
    <w:rsid w:val="001C0F5A"/>
    <w:rsid w:val="001E2655"/>
    <w:rsid w:val="001E6005"/>
    <w:rsid w:val="00225553"/>
    <w:rsid w:val="00235E6A"/>
    <w:rsid w:val="00262760"/>
    <w:rsid w:val="002865F2"/>
    <w:rsid w:val="00290ECC"/>
    <w:rsid w:val="002B7359"/>
    <w:rsid w:val="002D2879"/>
    <w:rsid w:val="002E596E"/>
    <w:rsid w:val="00305BD7"/>
    <w:rsid w:val="00316EE5"/>
    <w:rsid w:val="003209DB"/>
    <w:rsid w:val="00334774"/>
    <w:rsid w:val="003533D3"/>
    <w:rsid w:val="00373F68"/>
    <w:rsid w:val="003C1635"/>
    <w:rsid w:val="004120D3"/>
    <w:rsid w:val="00434AE2"/>
    <w:rsid w:val="004448BF"/>
    <w:rsid w:val="004722CF"/>
    <w:rsid w:val="00485B74"/>
    <w:rsid w:val="004D0E3B"/>
    <w:rsid w:val="004D44BF"/>
    <w:rsid w:val="004F0C54"/>
    <w:rsid w:val="0051134B"/>
    <w:rsid w:val="00513D7F"/>
    <w:rsid w:val="00514C45"/>
    <w:rsid w:val="005572B3"/>
    <w:rsid w:val="00557F30"/>
    <w:rsid w:val="00570925"/>
    <w:rsid w:val="0057208B"/>
    <w:rsid w:val="00576F75"/>
    <w:rsid w:val="00596C20"/>
    <w:rsid w:val="005A2D12"/>
    <w:rsid w:val="005C499A"/>
    <w:rsid w:val="005C7C72"/>
    <w:rsid w:val="005E37DE"/>
    <w:rsid w:val="0063121C"/>
    <w:rsid w:val="00641D8A"/>
    <w:rsid w:val="00646C2F"/>
    <w:rsid w:val="00665E5A"/>
    <w:rsid w:val="006956AD"/>
    <w:rsid w:val="006B5B40"/>
    <w:rsid w:val="006D24B4"/>
    <w:rsid w:val="006F3DDA"/>
    <w:rsid w:val="00710667"/>
    <w:rsid w:val="00725E19"/>
    <w:rsid w:val="00787A34"/>
    <w:rsid w:val="00791FFB"/>
    <w:rsid w:val="007979ED"/>
    <w:rsid w:val="007E5A35"/>
    <w:rsid w:val="008343A8"/>
    <w:rsid w:val="00846FCC"/>
    <w:rsid w:val="00854F1B"/>
    <w:rsid w:val="00873220"/>
    <w:rsid w:val="008D5EF6"/>
    <w:rsid w:val="008F180C"/>
    <w:rsid w:val="0094274F"/>
    <w:rsid w:val="009A4663"/>
    <w:rsid w:val="009C4D2E"/>
    <w:rsid w:val="009F6C7D"/>
    <w:rsid w:val="00A022C1"/>
    <w:rsid w:val="00A06771"/>
    <w:rsid w:val="00A574C8"/>
    <w:rsid w:val="00A746B0"/>
    <w:rsid w:val="00AE6B8E"/>
    <w:rsid w:val="00AE7EAC"/>
    <w:rsid w:val="00B125F6"/>
    <w:rsid w:val="00B128A9"/>
    <w:rsid w:val="00B23476"/>
    <w:rsid w:val="00B35A7C"/>
    <w:rsid w:val="00B366BB"/>
    <w:rsid w:val="00B3741C"/>
    <w:rsid w:val="00B42EB2"/>
    <w:rsid w:val="00BF25AB"/>
    <w:rsid w:val="00C014AF"/>
    <w:rsid w:val="00C30A03"/>
    <w:rsid w:val="00C43AAF"/>
    <w:rsid w:val="00C50205"/>
    <w:rsid w:val="00C625AA"/>
    <w:rsid w:val="00C6731A"/>
    <w:rsid w:val="00C67538"/>
    <w:rsid w:val="00C973AA"/>
    <w:rsid w:val="00CA33E0"/>
    <w:rsid w:val="00CC7F76"/>
    <w:rsid w:val="00D3473B"/>
    <w:rsid w:val="00D36309"/>
    <w:rsid w:val="00D41D87"/>
    <w:rsid w:val="00D438AC"/>
    <w:rsid w:val="00DA33FB"/>
    <w:rsid w:val="00DB2F8E"/>
    <w:rsid w:val="00DC3AF3"/>
    <w:rsid w:val="00DF369C"/>
    <w:rsid w:val="00E40549"/>
    <w:rsid w:val="00E658FF"/>
    <w:rsid w:val="00E94A8D"/>
    <w:rsid w:val="00EA3B57"/>
    <w:rsid w:val="00EB0EC7"/>
    <w:rsid w:val="00EE133C"/>
    <w:rsid w:val="00F1410E"/>
    <w:rsid w:val="00F2207B"/>
    <w:rsid w:val="00F22E74"/>
    <w:rsid w:val="00F97CAB"/>
    <w:rsid w:val="00FA40C4"/>
    <w:rsid w:val="00FA5A88"/>
    <w:rsid w:val="00FB0273"/>
    <w:rsid w:val="00FB563A"/>
    <w:rsid w:val="00FD76C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3C77"/>
  <w15:docId w15:val="{98F4D1EB-C0BA-4437-B6BD-DC9F104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8" w:right="84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DB2F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vilcontractors.co.nz/filescust/Canterbury%20Westland/Budget%20-%20FY24%20-%20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vilcontractors.co.nz/filescust/Canterbury%20Westland/CCNZ%20Canterbury%20Balance%20Sheet%2031%20March%2023%20(updated)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vilcontractors.co.nz/filescust/Canterbury%20Westland/National%20Report%20from%20Alan%20Pollard%20May%202023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civilcontractors.co.nz/filescust/Canterbury%20Westland/Updated%202023%20Branch%20Report%20Canterbur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ivilcontractors.co.nz/filescust/Canterbury%20Westland/AGM%20Minutes%2015%20June%202022%20formatted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b3902-8ab6-4511-9bde-1f5fa911b90a" xsi:nil="true"/>
    <lcf76f155ced4ddcb4097134ff3c332f xmlns="03162316-eec0-488d-a7c7-ae7dfc8f62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D5701BD0FF44C9CE52AA4750C9899" ma:contentTypeVersion="13" ma:contentTypeDescription="Create a new document." ma:contentTypeScope="" ma:versionID="d5234861f6e5704e89baea44d67a0eef">
  <xsd:schema xmlns:xsd="http://www.w3.org/2001/XMLSchema" xmlns:xs="http://www.w3.org/2001/XMLSchema" xmlns:p="http://schemas.microsoft.com/office/2006/metadata/properties" xmlns:ns2="03162316-eec0-488d-a7c7-ae7dfc8f6283" xmlns:ns3="99db3902-8ab6-4511-9bde-1f5fa911b90a" targetNamespace="http://schemas.microsoft.com/office/2006/metadata/properties" ma:root="true" ma:fieldsID="acc0c3754a7e9e447dd73ce58e9aec39" ns2:_="" ns3:_="">
    <xsd:import namespace="03162316-eec0-488d-a7c7-ae7dfc8f6283"/>
    <xsd:import namespace="99db3902-8ab6-4511-9bde-1f5fa911b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2316-eec0-488d-a7c7-ae7dfc8f6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b788e2-8251-417a-8bd3-45c10841e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902-8ab6-4511-9bde-1f5fa911b90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ecb38e1-e17e-4ab1-87c2-2a65ccef9b0e}" ma:internalName="TaxCatchAll" ma:showField="CatchAllData" ma:web="99db3902-8ab6-4511-9bde-1f5fa911b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A06F0-0D2D-441C-9334-503A69776172}">
  <ds:schemaRefs>
    <ds:schemaRef ds:uri="http://schemas.microsoft.com/office/2006/metadata/properties"/>
    <ds:schemaRef ds:uri="http://schemas.microsoft.com/office/infopath/2007/PartnerControls"/>
    <ds:schemaRef ds:uri="99db3902-8ab6-4511-9bde-1f5fa911b90a"/>
    <ds:schemaRef ds:uri="03162316-eec0-488d-a7c7-ae7dfc8f6283"/>
  </ds:schemaRefs>
</ds:datastoreItem>
</file>

<file path=customXml/itemProps2.xml><?xml version="1.0" encoding="utf-8"?>
<ds:datastoreItem xmlns:ds="http://schemas.openxmlformats.org/officeDocument/2006/customXml" ds:itemID="{82FC1DF6-3E72-4496-913D-B1B5581F5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2316-eec0-488d-a7c7-ae7dfc8f6283"/>
    <ds:schemaRef ds:uri="99db3902-8ab6-4511-9bde-1f5fa911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ED90D-515D-4006-9BA0-C4A2DD393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AGENDA 12 MAY 2021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12 MAY 2021</dc:title>
  <dc:creator>Dana Enache</dc:creator>
  <cp:lastModifiedBy>CCNZ Canterbury</cp:lastModifiedBy>
  <cp:revision>27</cp:revision>
  <cp:lastPrinted>2023-05-04T18:14:00Z</cp:lastPrinted>
  <dcterms:created xsi:type="dcterms:W3CDTF">2023-05-07T02:17:00Z</dcterms:created>
  <dcterms:modified xsi:type="dcterms:W3CDTF">2023-05-17T04:13:00Z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Word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0x01010084BD5701BD0FF44C9CE52AA4750C9899</vt:lpwstr>
  </property>
  <property fmtid="{D5CDD505-2E9C-101B-9397-08002B2CF9AE}" pid="6" name="MediaServiceImageTags">
    <vt:lpwstr/>
  </property>
</Properties>
</file>